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60" w:rsidRDefault="003D66B9" w:rsidP="00C93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C935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уроках истории и обществознания большим успехом у учеников пользуется составление </w:t>
      </w:r>
      <w:proofErr w:type="spellStart"/>
      <w:r w:rsidRPr="003D66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синквейна</w:t>
      </w:r>
      <w:proofErr w:type="spellEnd"/>
      <w:r w:rsidRPr="003D66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3D66B9" w:rsidRPr="003D66B9" w:rsidRDefault="003D66B9" w:rsidP="00C935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Синквейн</w:t>
      </w:r>
      <w:proofErr w:type="spell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это стихотворение, состоящее из пяти строк, в которых человек высказывает своё отношение к проблеме.</w:t>
      </w:r>
      <w:r w:rsidR="00EB6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356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Порядок написания </w:t>
      </w:r>
      <w:proofErr w:type="spellStart"/>
      <w:r w:rsidRPr="00C9356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синквейна</w:t>
      </w:r>
      <w:proofErr w:type="spellEnd"/>
      <w:r w:rsidRPr="00C9356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:</w:t>
      </w:r>
      <w:r w:rsidRPr="00C935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Первая строка - одно ключевое слово, </w:t>
      </w:r>
      <w:proofErr w:type="spell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определяюще</w:t>
      </w:r>
      <w:proofErr w:type="spell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содержание </w:t>
      </w:r>
      <w:proofErr w:type="spell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синк</w:t>
      </w:r>
      <w:r w:rsidR="00C935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вейна</w:t>
      </w:r>
      <w:proofErr w:type="spellEnd"/>
      <w:r w:rsidR="00C935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C935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Вторая строка - два прила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гательных, характеризующих данное предложение.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Третья срока - три глагола, показывающие действие понятия.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Четвёртая строка - короткое предложение, в котором автор высказывает своё отношение.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Пятая строка- одно слово, обычно существительное, через которое человек выражает свои чувства, ассоциации, связанные с данным понятием.</w:t>
      </w:r>
    </w:p>
    <w:p w:rsidR="00C93560" w:rsidRDefault="003D66B9" w:rsidP="003D6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C93560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>Примеры:</w:t>
      </w:r>
      <w:r w:rsidRPr="00C935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Холодная</w:t>
      </w:r>
      <w:proofErr w:type="gram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война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глобальная, идеологическая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конфронтирует</w:t>
      </w:r>
      <w:proofErr w:type="spell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противоречит, противостоит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Война между СССР (и его союзниками) и США (и их союзниками), длившаяся с середины 1940-х до начала 1990-х годов</w:t>
      </w:r>
      <w:r w:rsidR="00C935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противостояние</w:t>
      </w:r>
    </w:p>
    <w:p w:rsidR="00C93560" w:rsidRDefault="00EB606A" w:rsidP="003D6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Ленин</w:t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революционный, политический</w:t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боролся, писал, руководил</w:t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Являлся</w:t>
      </w:r>
      <w:proofErr w:type="gramEnd"/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вождём пролетариата</w:t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Владимир Ульянов</w:t>
      </w:r>
    </w:p>
    <w:p w:rsidR="00C93560" w:rsidRDefault="00EB606A" w:rsidP="003D6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Александр I</w:t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Благословенный, всероссийский </w:t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Разрабатывал</w:t>
      </w:r>
      <w:proofErr w:type="gramEnd"/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участвовал, возглавлял</w:t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Десятый российский император</w:t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Реформатор</w:t>
      </w:r>
    </w:p>
    <w:p w:rsidR="00EB606A" w:rsidRDefault="00EB606A" w:rsidP="00702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Кузьма Минин</w:t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честный, справедливый</w:t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создал, организовал, пожертвовал</w:t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стал организатором и душой ополчения</w:t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Патриот</w:t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0" wp14:anchorId="1719EE12" wp14:editId="58CEDDA9">
            <wp:simplePos x="0" y="0"/>
            <wp:positionH relativeFrom="column">
              <wp:posOffset>-299085</wp:posOffset>
            </wp:positionH>
            <wp:positionV relativeFrom="line">
              <wp:posOffset>180340</wp:posOffset>
            </wp:positionV>
            <wp:extent cx="2828290" cy="1409700"/>
            <wp:effectExtent l="0" t="0" r="0" b="0"/>
            <wp:wrapSquare wrapText="bothSides"/>
            <wp:docPr id="1" name="Рисунок 1" descr="http://lib3.podelise.ru/tw_files2/urls_19/10/d-9035/9035_html_5de203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3.podelise.ru/tw_files2/urls_19/10/d-9035/9035_html_5de2032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погружения учащихся в тему можно</w:t>
      </w:r>
      <w:r w:rsidR="00C935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применять метод </w:t>
      </w:r>
      <w:r w:rsidR="003D66B9" w:rsidRPr="003D66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слов-ассоциаций</w:t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 ранее изученному или новому вопросу.</w:t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Используется на стадии Вызова. Например, по теме Япония в XIX веке, ребята называют такие ассоциации: </w:t>
      </w:r>
    </w:p>
    <w:p w:rsidR="00C93560" w:rsidRDefault="00702547" w:rsidP="00C93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</w:t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течение урока для отработки какого-либо понятия учащимся предлагается </w:t>
      </w:r>
      <w:proofErr w:type="gramStart"/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прием  </w:t>
      </w:r>
      <w:r w:rsidR="003D66B9" w:rsidRPr="003D66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</w:t>
      </w:r>
      <w:proofErr w:type="gramEnd"/>
      <w:r w:rsidR="003D66B9" w:rsidRPr="003D66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корзина идей».</w:t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Детям задается вопрос – что вам известно по данной теме?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Учащиеся вспоминают и записывают в тетради все, что знают по данной теме.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Затем происходит обмен информацией в парах. Ребята делятся друг с </w:t>
      </w:r>
      <w:proofErr w:type="spellStart"/>
      <w:proofErr w:type="gramStart"/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дру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гом</w:t>
      </w:r>
      <w:proofErr w:type="gramEnd"/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известными им знаниями.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Далее учитель записывает на доске сведения, </w:t>
      </w:r>
      <w:proofErr w:type="gramStart"/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spellStart"/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торые</w:t>
      </w:r>
      <w:proofErr w:type="spellEnd"/>
      <w:proofErr w:type="gramEnd"/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называют пары.</w:t>
      </w:r>
      <w:r w:rsidR="00EB6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</w:t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итоге дети пытаются самостоятельно дать определение понятию.</w:t>
      </w:r>
    </w:p>
    <w:p w:rsidR="003D66B9" w:rsidRPr="003D66B9" w:rsidRDefault="00EB606A" w:rsidP="00C93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Другой прием, </w:t>
      </w:r>
      <w:r w:rsidR="003D66B9" w:rsidRPr="003D66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«верные и неверные утверждения».</w:t>
      </w:r>
      <w:r w:rsidR="003D66B9"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Например, началом уроков по теме «Эпоха застоя» могут быть предложены следующие высказывания:</w:t>
      </w:r>
    </w:p>
    <w:tbl>
      <w:tblPr>
        <w:tblW w:w="91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3D66B9" w:rsidRPr="003D66B9" w:rsidTr="003D66B9">
        <w:trPr>
          <w:tblCellSpacing w:w="0" w:type="dxa"/>
        </w:trPr>
        <w:tc>
          <w:tcPr>
            <w:tcW w:w="9180" w:type="dxa"/>
            <w:shd w:val="clear" w:color="auto" w:fill="FFFFFF"/>
            <w:hideMark/>
          </w:tcPr>
          <w:p w:rsidR="003D66B9" w:rsidRPr="003D66B9" w:rsidRDefault="003D66B9" w:rsidP="003D66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6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эпоху застоя была принята новая конституция, в которой были провозглашены основные права граждан;</w:t>
            </w:r>
          </w:p>
        </w:tc>
      </w:tr>
      <w:tr w:rsidR="003D66B9" w:rsidRPr="003D66B9" w:rsidTr="003D66B9">
        <w:trPr>
          <w:tblCellSpacing w:w="0" w:type="dxa"/>
        </w:trPr>
        <w:tc>
          <w:tcPr>
            <w:tcW w:w="9180" w:type="dxa"/>
            <w:shd w:val="clear" w:color="auto" w:fill="FFFFFF"/>
            <w:hideMark/>
          </w:tcPr>
          <w:p w:rsidR="003D66B9" w:rsidRPr="003D66B9" w:rsidRDefault="003D66B9" w:rsidP="00EB606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6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это было время расцвета литературы и искусства;</w:t>
            </w:r>
          </w:p>
        </w:tc>
      </w:tr>
      <w:tr w:rsidR="003D66B9" w:rsidRPr="003D66B9" w:rsidTr="003D66B9">
        <w:trPr>
          <w:tblCellSpacing w:w="0" w:type="dxa"/>
        </w:trPr>
        <w:tc>
          <w:tcPr>
            <w:tcW w:w="9180" w:type="dxa"/>
            <w:shd w:val="clear" w:color="auto" w:fill="FFFFFF"/>
            <w:hideMark/>
          </w:tcPr>
          <w:p w:rsidR="003D66B9" w:rsidRPr="003D66B9" w:rsidRDefault="003D66B9" w:rsidP="003D66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6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была восстановлена система ГУЛАГА;</w:t>
            </w:r>
          </w:p>
        </w:tc>
      </w:tr>
      <w:tr w:rsidR="003D66B9" w:rsidRPr="003D66B9" w:rsidTr="003D66B9">
        <w:trPr>
          <w:tblCellSpacing w:w="0" w:type="dxa"/>
        </w:trPr>
        <w:tc>
          <w:tcPr>
            <w:tcW w:w="9180" w:type="dxa"/>
            <w:shd w:val="clear" w:color="auto" w:fill="FFFFFF"/>
            <w:hideMark/>
          </w:tcPr>
          <w:p w:rsidR="003D66B9" w:rsidRPr="003D66B9" w:rsidRDefault="003D66B9" w:rsidP="00EB606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6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была ужесточена цензура;</w:t>
            </w:r>
          </w:p>
        </w:tc>
      </w:tr>
      <w:tr w:rsidR="003D66B9" w:rsidRPr="003D66B9" w:rsidTr="003D66B9">
        <w:trPr>
          <w:tblCellSpacing w:w="0" w:type="dxa"/>
        </w:trPr>
        <w:tc>
          <w:tcPr>
            <w:tcW w:w="9180" w:type="dxa"/>
            <w:shd w:val="clear" w:color="auto" w:fill="FFFFFF"/>
            <w:hideMark/>
          </w:tcPr>
          <w:p w:rsidR="003D66B9" w:rsidRPr="003D66B9" w:rsidRDefault="003D66B9" w:rsidP="003D66B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6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видные деятели науки и искусства были выдворены из СССР. </w:t>
            </w:r>
          </w:p>
        </w:tc>
      </w:tr>
    </w:tbl>
    <w:p w:rsidR="003D66B9" w:rsidRPr="003D66B9" w:rsidRDefault="003D66B9" w:rsidP="00C935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Затем попросите учащихся установить, верны ли данные </w:t>
      </w:r>
      <w:proofErr w:type="spellStart"/>
      <w:proofErr w:type="gram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утвержде</w:t>
      </w:r>
      <w:r w:rsidR="007025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ния</w:t>
      </w:r>
      <w:proofErr w:type="spellEnd"/>
      <w:proofErr w:type="gram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обосновывая свой ответ. После знакомства с основной информацией (текст параграфа, лекция по данной теме) мы возвращаемся к данным </w:t>
      </w:r>
      <w:proofErr w:type="spellStart"/>
      <w:proofErr w:type="gram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ут</w:t>
      </w:r>
      <w:r w:rsidR="007025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верждениям</w:t>
      </w:r>
      <w:proofErr w:type="spellEnd"/>
      <w:proofErr w:type="gram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просим учащихся оценить их достоверность, используя </w:t>
      </w:r>
      <w:proofErr w:type="spell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</w:t>
      </w:r>
      <w:r w:rsidR="007025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лученную</w:t>
      </w:r>
      <w:proofErr w:type="spell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уроке информацию. </w:t>
      </w:r>
      <w:r w:rsidR="00EB6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025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Еще один прием данной технологии, который часто используется, это маркировка текста по мере его чтения </w:t>
      </w:r>
      <w:r w:rsidRPr="003D66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</w:t>
      </w:r>
      <w:proofErr w:type="spellStart"/>
      <w:r w:rsidRPr="003D66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Инсерт</w:t>
      </w:r>
      <w:proofErr w:type="spellEnd"/>
      <w:r w:rsidRPr="003D66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».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I – </w:t>
      </w:r>
      <w:proofErr w:type="spell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interactive</w:t>
      </w:r>
      <w:proofErr w:type="spell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N – </w:t>
      </w:r>
      <w:proofErr w:type="spell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noting</w:t>
      </w:r>
      <w:proofErr w:type="spell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самоактивизирующая</w:t>
      </w:r>
      <w:proofErr w:type="spell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«V» - уже знал 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S – </w:t>
      </w:r>
      <w:proofErr w:type="spell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system</w:t>
      </w:r>
      <w:proofErr w:type="spell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системная разметка «+» - новое 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 – </w:t>
      </w:r>
      <w:proofErr w:type="spell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effective</w:t>
      </w:r>
      <w:proofErr w:type="spell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эффективного «-» - думал иначе 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R – </w:t>
      </w:r>
      <w:proofErr w:type="spell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reading</w:t>
      </w:r>
      <w:proofErr w:type="spell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and</w:t>
      </w:r>
      <w:proofErr w:type="spell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чтения и размышления «?» - не понял, есть вопросы 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 – </w:t>
      </w:r>
      <w:proofErr w:type="spell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thinking</w:t>
      </w:r>
      <w:proofErr w:type="spell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 время чтения текста необходимо попросить учащихся делать на полях пометки, а после прочтения текста заполнить таблицу, где значки станут заголовками граф таблицы. В таблицу кратко заносятся сведения из </w:t>
      </w:r>
      <w:proofErr w:type="gram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</w:t>
      </w:r>
      <w:r w:rsidR="007025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</w:t>
      </w:r>
      <w:proofErr w:type="gram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Визуальным формам организации материала отводится большое значение в технологии развития критического мышления. Эти формы применяются как творческая рефлексия, </w:t>
      </w:r>
      <w:r w:rsidR="007025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 не только. Учащиеся с помощью </w:t>
      </w:r>
      <w:proofErr w:type="gram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предложен</w:t>
      </w:r>
      <w:r w:rsidR="007025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spell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ных</w:t>
      </w:r>
      <w:proofErr w:type="spellEnd"/>
      <w:proofErr w:type="gram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приемов делают попытки предварительной систематизации материала, высказывают свои идеи, визуализируя их. Многие приемы 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«работают» на смысловой стадии, а некоторые могут стать ведущей стратегией урока. 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935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Прием </w:t>
      </w:r>
      <w:proofErr w:type="gram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« </w:t>
      </w:r>
      <w:proofErr w:type="spell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инсерт</w:t>
      </w:r>
      <w:proofErr w:type="spellEnd"/>
      <w:proofErr w:type="gram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или пометки на полях, особенно нравится детям, так как эта технология проста и доступна, а польза огромна: эта методика эф</w:t>
      </w:r>
      <w:r w:rsidR="00C935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spell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фективна</w:t>
      </w:r>
      <w:proofErr w:type="spell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развития крити</w:t>
      </w:r>
      <w:r w:rsidR="00C935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ческого мышления. А критическое </w:t>
      </w:r>
      <w:proofErr w:type="spellStart"/>
      <w:proofErr w:type="gram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мышле</w:t>
      </w:r>
      <w:r w:rsidR="00C935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-н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ие</w:t>
      </w:r>
      <w:proofErr w:type="spellEnd"/>
      <w:proofErr w:type="gram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это процесс творческого интегрирования идей и ресурсов, пере</w:t>
      </w:r>
      <w:r w:rsidR="007025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осмысления и </w:t>
      </w:r>
      <w:proofErr w:type="spell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переформулирования</w:t>
      </w:r>
      <w:proofErr w:type="spell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понятий и информации.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Прием «Выглядит, как... Звучит, как ...» 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Этот прием направлен на «присвоение» понятий, терминов. На стадии вызова учащимся предлагается записать в соответствующие графы зрительные и слуховые ассоциации, которые у них возникают при данном слове, или в связи с данным понятием. Например, понятие «технология». 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</w:t>
      </w:r>
    </w:p>
    <w:tbl>
      <w:tblPr>
        <w:tblW w:w="9405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3"/>
        <w:gridCol w:w="4672"/>
      </w:tblGrid>
      <w:tr w:rsidR="003D66B9" w:rsidRPr="003D66B9" w:rsidTr="003D66B9">
        <w:trPr>
          <w:tblCellSpacing w:w="7" w:type="dxa"/>
        </w:trPr>
        <w:tc>
          <w:tcPr>
            <w:tcW w:w="4695" w:type="dxa"/>
            <w:shd w:val="clear" w:color="auto" w:fill="FFFFFF"/>
            <w:vAlign w:val="center"/>
            <w:hideMark/>
          </w:tcPr>
          <w:p w:rsidR="003D66B9" w:rsidRPr="003D66B9" w:rsidRDefault="003D66B9" w:rsidP="003D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6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Выглядит как...</w:t>
            </w:r>
          </w:p>
        </w:tc>
        <w:tc>
          <w:tcPr>
            <w:tcW w:w="4635" w:type="dxa"/>
            <w:shd w:val="clear" w:color="auto" w:fill="FFFFFF"/>
            <w:vAlign w:val="center"/>
            <w:hideMark/>
          </w:tcPr>
          <w:p w:rsidR="003D66B9" w:rsidRPr="003D66B9" w:rsidRDefault="003D66B9" w:rsidP="003D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6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Звучит как...</w:t>
            </w:r>
          </w:p>
        </w:tc>
      </w:tr>
      <w:tr w:rsidR="003D66B9" w:rsidRPr="003D66B9" w:rsidTr="003D66B9">
        <w:trPr>
          <w:tblCellSpacing w:w="7" w:type="dxa"/>
        </w:trPr>
        <w:tc>
          <w:tcPr>
            <w:tcW w:w="4695" w:type="dxa"/>
            <w:shd w:val="clear" w:color="auto" w:fill="FFFFFF"/>
            <w:vAlign w:val="center"/>
            <w:hideMark/>
          </w:tcPr>
          <w:p w:rsidR="003D66B9" w:rsidRPr="003D66B9" w:rsidRDefault="003D66B9" w:rsidP="003D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6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– Часы – Конвейер – Ступеньки лестницы – Яркая картинка</w:t>
            </w:r>
          </w:p>
        </w:tc>
        <w:tc>
          <w:tcPr>
            <w:tcW w:w="4635" w:type="dxa"/>
            <w:shd w:val="clear" w:color="auto" w:fill="FFFFFF"/>
            <w:vAlign w:val="center"/>
            <w:hideMark/>
          </w:tcPr>
          <w:p w:rsidR="003D66B9" w:rsidRPr="003D66B9" w:rsidRDefault="003D66B9" w:rsidP="003D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6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– «Это ново!» – «Это интересно!» – песня: куплет, припев</w:t>
            </w:r>
          </w:p>
        </w:tc>
      </w:tr>
    </w:tbl>
    <w:p w:rsidR="003D66B9" w:rsidRPr="003D66B9" w:rsidRDefault="003D66B9" w:rsidP="00C93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стадии рефлексии, после знакомства с основной информацией, можно </w:t>
      </w:r>
      <w:proofErr w:type="gram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вер</w:t>
      </w:r>
      <w:r w:rsidR="00C935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spell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нуться</w:t>
      </w:r>
      <w:proofErr w:type="spellEnd"/>
      <w:proofErr w:type="gram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 данной таблице. 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На стадии вызова «работает» и прием «П» – «М» – «И»: таблица «Плюс – минус – интересно».  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935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Заполнение таблицы помогает организовать работу с информацией и на </w:t>
      </w:r>
      <w:proofErr w:type="gram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</w:t>
      </w:r>
      <w:r w:rsidR="00C935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spell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дии</w:t>
      </w:r>
      <w:proofErr w:type="spellEnd"/>
      <w:proofErr w:type="gram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осмысления. Новая информация заносится в таблицу, по ходу чтения </w:t>
      </w:r>
      <w:proofErr w:type="gram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пара</w:t>
      </w:r>
      <w:r w:rsidR="00C935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графа</w:t>
      </w:r>
      <w:proofErr w:type="gram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или прослушивания лекции заполняются соответствующие графы. Этот прием можно использовать и на стадии рефлексии. Так или иначе, пошаговое знакомство с новой информацией, увязывающей ее с уже имеющейся, - это </w:t>
      </w:r>
      <w:proofErr w:type="spellStart"/>
      <w:proofErr w:type="gram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спо</w:t>
      </w:r>
      <w:r w:rsidR="00C935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соб</w:t>
      </w:r>
      <w:proofErr w:type="spellEnd"/>
      <w:proofErr w:type="gram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активной работы с текстом. Данный прием нацелен на актуализацию </w:t>
      </w:r>
      <w:proofErr w:type="spellStart"/>
      <w:proofErr w:type="gram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эмоци</w:t>
      </w:r>
      <w:r w:rsidR="00C935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ональных</w:t>
      </w:r>
      <w:proofErr w:type="spellEnd"/>
      <w:proofErr w:type="gram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отношений в связи с текстом. При чтении текста предлагается </w:t>
      </w:r>
      <w:proofErr w:type="spellStart"/>
      <w:proofErr w:type="gram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фикси</w:t>
      </w:r>
      <w:r w:rsidR="00C935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ровать</w:t>
      </w:r>
      <w:proofErr w:type="spellEnd"/>
      <w:proofErr w:type="gram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соответствующих графах таблицы информацию, отражающую: 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</w:t>
      </w:r>
    </w:p>
    <w:tbl>
      <w:tblPr>
        <w:tblW w:w="9405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710"/>
      </w:tblGrid>
      <w:tr w:rsidR="003D66B9" w:rsidRPr="003D66B9" w:rsidTr="003D66B9">
        <w:trPr>
          <w:tblCellSpacing w:w="7" w:type="dxa"/>
        </w:trPr>
        <w:tc>
          <w:tcPr>
            <w:tcW w:w="1665" w:type="dxa"/>
            <w:shd w:val="clear" w:color="auto" w:fill="FFFFFF"/>
            <w:vAlign w:val="center"/>
            <w:hideMark/>
          </w:tcPr>
          <w:p w:rsidR="003D66B9" w:rsidRPr="003D66B9" w:rsidRDefault="003D66B9" w:rsidP="003D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6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«П» </w:t>
            </w:r>
          </w:p>
        </w:tc>
        <w:tc>
          <w:tcPr>
            <w:tcW w:w="7650" w:type="dxa"/>
            <w:shd w:val="clear" w:color="auto" w:fill="FFFFFF"/>
            <w:vAlign w:val="center"/>
            <w:hideMark/>
          </w:tcPr>
          <w:p w:rsidR="003D66B9" w:rsidRPr="003D66B9" w:rsidRDefault="003D66B9" w:rsidP="003D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6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информация, которая, с точки зрения ученика носит позитивный характер, </w:t>
            </w:r>
          </w:p>
        </w:tc>
      </w:tr>
      <w:tr w:rsidR="003D66B9" w:rsidRPr="003D66B9" w:rsidTr="003D66B9">
        <w:trPr>
          <w:tblCellSpacing w:w="7" w:type="dxa"/>
        </w:trPr>
        <w:tc>
          <w:tcPr>
            <w:tcW w:w="1665" w:type="dxa"/>
            <w:shd w:val="clear" w:color="auto" w:fill="FFFFFF"/>
            <w:vAlign w:val="center"/>
            <w:hideMark/>
          </w:tcPr>
          <w:p w:rsidR="003D66B9" w:rsidRPr="003D66B9" w:rsidRDefault="003D66B9" w:rsidP="003D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6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«</w:t>
            </w:r>
            <w:proofErr w:type="gramStart"/>
            <w:r w:rsidRPr="003D66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М»  </w:t>
            </w:r>
            <w:proofErr w:type="gramEnd"/>
          </w:p>
        </w:tc>
        <w:tc>
          <w:tcPr>
            <w:tcW w:w="7650" w:type="dxa"/>
            <w:shd w:val="clear" w:color="auto" w:fill="FFFFFF"/>
            <w:vAlign w:val="center"/>
            <w:hideMark/>
          </w:tcPr>
          <w:p w:rsidR="003D66B9" w:rsidRPr="003D66B9" w:rsidRDefault="003D66B9" w:rsidP="003D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6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негативный,</w:t>
            </w:r>
          </w:p>
        </w:tc>
      </w:tr>
      <w:tr w:rsidR="003D66B9" w:rsidRPr="003D66B9" w:rsidTr="003D66B9">
        <w:trPr>
          <w:tblCellSpacing w:w="7" w:type="dxa"/>
        </w:trPr>
        <w:tc>
          <w:tcPr>
            <w:tcW w:w="1665" w:type="dxa"/>
            <w:shd w:val="clear" w:color="auto" w:fill="FFFFFF"/>
            <w:vAlign w:val="center"/>
            <w:hideMark/>
          </w:tcPr>
          <w:p w:rsidR="003D66B9" w:rsidRPr="003D66B9" w:rsidRDefault="003D66B9" w:rsidP="003D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6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«И» </w:t>
            </w:r>
          </w:p>
        </w:tc>
        <w:tc>
          <w:tcPr>
            <w:tcW w:w="7650" w:type="dxa"/>
            <w:shd w:val="clear" w:color="auto" w:fill="FFFFFF"/>
            <w:vAlign w:val="center"/>
            <w:hideMark/>
          </w:tcPr>
          <w:p w:rsidR="003D66B9" w:rsidRPr="003D66B9" w:rsidRDefault="003D66B9" w:rsidP="003D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6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наиболее интересные и спорные факты </w:t>
            </w:r>
          </w:p>
        </w:tc>
      </w:tr>
      <w:tr w:rsidR="003D66B9" w:rsidRPr="003D66B9" w:rsidTr="003D66B9">
        <w:trPr>
          <w:tblCellSpacing w:w="7" w:type="dxa"/>
        </w:trPr>
        <w:tc>
          <w:tcPr>
            <w:tcW w:w="1665" w:type="dxa"/>
            <w:shd w:val="clear" w:color="auto" w:fill="FFFFFF"/>
            <w:vAlign w:val="center"/>
            <w:hideMark/>
          </w:tcPr>
          <w:p w:rsidR="003D66B9" w:rsidRPr="003D66B9" w:rsidRDefault="003D66B9" w:rsidP="003D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6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«?» </w:t>
            </w:r>
          </w:p>
        </w:tc>
        <w:tc>
          <w:tcPr>
            <w:tcW w:w="7650" w:type="dxa"/>
            <w:shd w:val="clear" w:color="auto" w:fill="FFFFFF"/>
            <w:vAlign w:val="center"/>
            <w:hideMark/>
          </w:tcPr>
          <w:p w:rsidR="003D66B9" w:rsidRPr="003D66B9" w:rsidRDefault="003D66B9" w:rsidP="003D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66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«Есть вопросы»</w:t>
            </w:r>
          </w:p>
        </w:tc>
      </w:tr>
    </w:tbl>
    <w:p w:rsidR="003D66B9" w:rsidRPr="003D66B9" w:rsidRDefault="003D66B9" w:rsidP="003D6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использовании данного приема информация не только более активно </w:t>
      </w:r>
      <w:proofErr w:type="spellStart"/>
      <w:proofErr w:type="gram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</w:t>
      </w:r>
      <w:proofErr w:type="spellEnd"/>
      <w:r w:rsidR="00C935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принимается</w:t>
      </w:r>
      <w:proofErr w:type="gram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(прослушивается, записывается), систематизируется, но и </w:t>
      </w:r>
      <w:proofErr w:type="spell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оценива</w:t>
      </w:r>
      <w:r w:rsidR="00C935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ется</w:t>
      </w:r>
      <w:proofErr w:type="spell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Подобная форма организации материала позволяет провести обсуждение, дискуссию по спорным </w:t>
      </w:r>
      <w:proofErr w:type="gram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вопросам.  </w:t>
      </w:r>
      <w:proofErr w:type="gram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Бортовые журналы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– обобщающее название различных приемов обучающего письма, согласно которым учащиеся во время изучения темы записывают свои мысли. Когда бортовой журнал применяется в самом простейшем варианте, </w:t>
      </w:r>
      <w:proofErr w:type="spell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</w:t>
      </w:r>
      <w:r w:rsidR="00C935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ред</w:t>
      </w:r>
      <w:proofErr w:type="spell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чтением или иной формой изучения материала, учащиеся записывают </w:t>
      </w:r>
      <w:proofErr w:type="spell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отве</w:t>
      </w:r>
      <w:proofErr w:type="spellEnd"/>
      <w:r w:rsidR="00C935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ты на следующие </w:t>
      </w:r>
      <w:proofErr w:type="gram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вопросы.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</w:t>
      </w:r>
      <w:proofErr w:type="gram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876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079"/>
      </w:tblGrid>
      <w:tr w:rsidR="003D66B9" w:rsidRPr="003D66B9" w:rsidTr="003D66B9">
        <w:trPr>
          <w:tblCellSpacing w:w="7" w:type="dxa"/>
          <w:jc w:val="center"/>
        </w:trPr>
        <w:tc>
          <w:tcPr>
            <w:tcW w:w="4650" w:type="dxa"/>
            <w:vAlign w:val="center"/>
            <w:hideMark/>
          </w:tcPr>
          <w:p w:rsidR="003D66B9" w:rsidRPr="003D66B9" w:rsidRDefault="003D66B9" w:rsidP="003D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мне известно по данной теме?</w:t>
            </w:r>
          </w:p>
        </w:tc>
        <w:tc>
          <w:tcPr>
            <w:tcW w:w="4050" w:type="dxa"/>
            <w:vAlign w:val="center"/>
            <w:hideMark/>
          </w:tcPr>
          <w:p w:rsidR="003D66B9" w:rsidRPr="003D66B9" w:rsidRDefault="003D66B9" w:rsidP="003D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нового я узнал из текста?</w:t>
            </w:r>
          </w:p>
        </w:tc>
      </w:tr>
      <w:tr w:rsidR="003D66B9" w:rsidRPr="003D66B9" w:rsidTr="003D66B9">
        <w:trPr>
          <w:tblCellSpacing w:w="7" w:type="dxa"/>
          <w:jc w:val="center"/>
        </w:trPr>
        <w:tc>
          <w:tcPr>
            <w:tcW w:w="4650" w:type="dxa"/>
            <w:vAlign w:val="center"/>
            <w:hideMark/>
          </w:tcPr>
          <w:p w:rsidR="003D66B9" w:rsidRPr="003D66B9" w:rsidRDefault="003D66B9" w:rsidP="003D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50" w:type="dxa"/>
            <w:vAlign w:val="center"/>
            <w:hideMark/>
          </w:tcPr>
          <w:p w:rsidR="003D66B9" w:rsidRPr="003D66B9" w:rsidRDefault="003D66B9" w:rsidP="003D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3F492E" w:rsidRDefault="003D66B9"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935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Встретив в тексте ключевые моменты, учащиеся заносят их в свой </w:t>
      </w:r>
      <w:proofErr w:type="spellStart"/>
      <w:proofErr w:type="gram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борто</w:t>
      </w:r>
      <w:proofErr w:type="spellEnd"/>
      <w:r w:rsidR="00C935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вой</w:t>
      </w:r>
      <w:proofErr w:type="gram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журнал. При чтении, во время пауз и остановок, учащиеся заполняют, </w:t>
      </w:r>
      <w:proofErr w:type="spellStart"/>
      <w:proofErr w:type="gram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гра</w:t>
      </w:r>
      <w:r w:rsidR="00C935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фы</w:t>
      </w:r>
      <w:proofErr w:type="spellEnd"/>
      <w:proofErr w:type="gram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бортового журнала, связывая изучаемую тему со своим видением мира. </w:t>
      </w:r>
      <w:r w:rsidR="00EB6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935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уроках учащимся как можно больше надо предлагать </w:t>
      </w:r>
      <w:r w:rsidRPr="003D66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разнообразных творческих заданий.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В арсенале учителя их может быть немало: рисунок, </w:t>
      </w:r>
      <w:proofErr w:type="spellStart"/>
      <w:proofErr w:type="gram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крос</w:t>
      </w:r>
      <w:r w:rsidR="00C935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сворды</w:t>
      </w:r>
      <w:proofErr w:type="spellEnd"/>
      <w:proofErr w:type="gramEnd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ситуация-сценка, соцопрос, анкетирование, творческое перо, </w:t>
      </w:r>
      <w:proofErr w:type="spellStart"/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анаграм</w:t>
      </w:r>
      <w:proofErr w:type="spellEnd"/>
      <w:r w:rsidR="00C935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мы, письмо к… И так далее. 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Таким образом, правильно подобранные вопросы и задания помогут учащимся сконцентрировать свое внимание на важнейших темах изучаемого материала, развивать творческое мышление, повысить активность на уроке.</w:t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3F492E" w:rsidSect="00EB606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66DF4"/>
    <w:multiLevelType w:val="multilevel"/>
    <w:tmpl w:val="0C08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C32AC"/>
    <w:multiLevelType w:val="multilevel"/>
    <w:tmpl w:val="4EDC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B369B"/>
    <w:multiLevelType w:val="multilevel"/>
    <w:tmpl w:val="1F9C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50080"/>
    <w:multiLevelType w:val="multilevel"/>
    <w:tmpl w:val="992C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30094"/>
    <w:multiLevelType w:val="multilevel"/>
    <w:tmpl w:val="B09A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83028"/>
    <w:multiLevelType w:val="multilevel"/>
    <w:tmpl w:val="52D0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B9"/>
    <w:rsid w:val="003D66B9"/>
    <w:rsid w:val="003F492E"/>
    <w:rsid w:val="00702547"/>
    <w:rsid w:val="00C93560"/>
    <w:rsid w:val="00EB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CD37E-D767-4CD8-BADC-70A0497E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2013-12-27T08:09:00Z</cp:lastPrinted>
  <dcterms:created xsi:type="dcterms:W3CDTF">2013-12-27T08:02:00Z</dcterms:created>
  <dcterms:modified xsi:type="dcterms:W3CDTF">2014-02-14T07:44:00Z</dcterms:modified>
</cp:coreProperties>
</file>